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0FB5" w14:textId="0CF9DC71" w:rsidR="00C5240E" w:rsidRDefault="00310DD9" w:rsidP="00642D64">
      <w:r>
        <w:rPr>
          <w:noProof/>
        </w:rPr>
        <w:drawing>
          <wp:anchor distT="0" distB="0" distL="114300" distR="114300" simplePos="0" relativeHeight="251658240" behindDoc="1" locked="0" layoutInCell="1" allowOverlap="1" wp14:anchorId="0B58C57C" wp14:editId="1F114868">
            <wp:simplePos x="0" y="0"/>
            <wp:positionH relativeFrom="page">
              <wp:posOffset>4943475</wp:posOffset>
            </wp:positionH>
            <wp:positionV relativeFrom="paragraph">
              <wp:posOffset>9525</wp:posOffset>
            </wp:positionV>
            <wp:extent cx="1971675" cy="861695"/>
            <wp:effectExtent l="0" t="0" r="9525" b="0"/>
            <wp:wrapTight wrapText="bothSides">
              <wp:wrapPolygon edited="0">
                <wp:start x="0" y="0"/>
                <wp:lineTo x="0" y="21011"/>
                <wp:lineTo x="21496" y="21011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D9274" w14:textId="079F7FE3" w:rsidR="00C5240E" w:rsidRDefault="00C5240E" w:rsidP="00642D64">
      <w:pPr>
        <w:rPr>
          <w:rFonts w:ascii="Nunito" w:hAnsi="Nunito"/>
          <w:b/>
          <w:bCs/>
          <w:sz w:val="32"/>
          <w:szCs w:val="32"/>
        </w:rPr>
      </w:pPr>
      <w:r w:rsidRPr="005376CC">
        <w:rPr>
          <w:rFonts w:ascii="Nunito" w:hAnsi="Nunito"/>
          <w:b/>
          <w:bCs/>
          <w:sz w:val="32"/>
          <w:szCs w:val="32"/>
        </w:rPr>
        <w:t>Housing S</w:t>
      </w:r>
      <w:r w:rsidR="005376CC" w:rsidRPr="005376CC">
        <w:rPr>
          <w:rFonts w:ascii="Nunito" w:hAnsi="Nunito"/>
          <w:b/>
          <w:bCs/>
          <w:sz w:val="32"/>
          <w:szCs w:val="32"/>
        </w:rPr>
        <w:t>tock by Local Authority</w:t>
      </w:r>
    </w:p>
    <w:p w14:paraId="145B13D3" w14:textId="77777777" w:rsidR="00E82E71" w:rsidRPr="005376CC" w:rsidRDefault="00E82E71" w:rsidP="00642D64">
      <w:pPr>
        <w:rPr>
          <w:rFonts w:ascii="Nunito" w:hAnsi="Nunito"/>
          <w:b/>
          <w:bCs/>
          <w:sz w:val="32"/>
          <w:szCs w:val="32"/>
        </w:rPr>
      </w:pPr>
    </w:p>
    <w:p w14:paraId="7BACD124" w14:textId="677F48ED" w:rsidR="00642D64" w:rsidRPr="00C5240E" w:rsidRDefault="00642D64" w:rsidP="00642D64">
      <w:pPr>
        <w:rPr>
          <w:rFonts w:ascii="Nunito" w:hAnsi="Nunito"/>
          <w:sz w:val="32"/>
          <w:szCs w:val="32"/>
        </w:rPr>
      </w:pPr>
      <w:r w:rsidRPr="00C5240E">
        <w:rPr>
          <w:rFonts w:ascii="Nunito" w:hAnsi="Nunito"/>
          <w:sz w:val="32"/>
          <w:szCs w:val="32"/>
        </w:rPr>
        <w:t>Key Housing Association owns 713 properties in 15 local authority areas with a breakdown provided in the table below.</w:t>
      </w:r>
    </w:p>
    <w:p w14:paraId="0832D16C" w14:textId="60CD8840" w:rsidR="00C5240E" w:rsidRPr="00C5240E" w:rsidRDefault="00C5240E" w:rsidP="00642D64">
      <w:pPr>
        <w:rPr>
          <w:rFonts w:ascii="Nunito" w:hAnsi="Nunito"/>
          <w:sz w:val="32"/>
          <w:szCs w:val="32"/>
        </w:rPr>
      </w:pPr>
    </w:p>
    <w:tbl>
      <w:tblPr>
        <w:tblStyle w:val="TableGrid"/>
        <w:tblW w:w="8774" w:type="dxa"/>
        <w:tblLook w:val="04A0" w:firstRow="1" w:lastRow="0" w:firstColumn="1" w:lastColumn="0" w:noHBand="0" w:noVBand="1"/>
      </w:tblPr>
      <w:tblGrid>
        <w:gridCol w:w="4387"/>
        <w:gridCol w:w="4387"/>
      </w:tblGrid>
      <w:tr w:rsidR="00642D64" w:rsidRPr="00C5240E" w14:paraId="41250107" w14:textId="77777777" w:rsidTr="00310DD9">
        <w:trPr>
          <w:trHeight w:val="544"/>
        </w:trPr>
        <w:tc>
          <w:tcPr>
            <w:tcW w:w="4387" w:type="dxa"/>
          </w:tcPr>
          <w:p w14:paraId="4CBA934E" w14:textId="41C79F29" w:rsidR="00642D64" w:rsidRPr="00C5240E" w:rsidRDefault="00642D64" w:rsidP="00642D64">
            <w:pPr>
              <w:rPr>
                <w:rFonts w:ascii="Nunito" w:hAnsi="Nunito"/>
                <w:b/>
                <w:bCs/>
                <w:sz w:val="32"/>
                <w:szCs w:val="32"/>
              </w:rPr>
            </w:pPr>
            <w:r w:rsidRPr="00C5240E">
              <w:rPr>
                <w:rFonts w:ascii="Nunito" w:hAnsi="Nunito"/>
                <w:b/>
                <w:bCs/>
                <w:sz w:val="32"/>
                <w:szCs w:val="32"/>
              </w:rPr>
              <w:t>Local Authority</w:t>
            </w:r>
          </w:p>
        </w:tc>
        <w:tc>
          <w:tcPr>
            <w:tcW w:w="4387" w:type="dxa"/>
          </w:tcPr>
          <w:p w14:paraId="2CB1EEDB" w14:textId="425B422D" w:rsidR="00642D64" w:rsidRPr="00C5240E" w:rsidRDefault="00642D64" w:rsidP="00642D64">
            <w:pPr>
              <w:rPr>
                <w:rFonts w:ascii="Nunito" w:hAnsi="Nunito"/>
                <w:b/>
                <w:bCs/>
                <w:sz w:val="32"/>
                <w:szCs w:val="32"/>
              </w:rPr>
            </w:pPr>
            <w:r w:rsidRPr="00C5240E">
              <w:rPr>
                <w:rFonts w:ascii="Nunito" w:hAnsi="Nunito"/>
                <w:b/>
                <w:bCs/>
                <w:sz w:val="32"/>
                <w:szCs w:val="32"/>
              </w:rPr>
              <w:t>Number of Properties</w:t>
            </w:r>
          </w:p>
        </w:tc>
      </w:tr>
      <w:tr w:rsidR="00642D64" w:rsidRPr="00C5240E" w14:paraId="5C493AFF" w14:textId="77777777" w:rsidTr="00310DD9">
        <w:trPr>
          <w:trHeight w:val="544"/>
        </w:trPr>
        <w:tc>
          <w:tcPr>
            <w:tcW w:w="4387" w:type="dxa"/>
          </w:tcPr>
          <w:p w14:paraId="43A54F98" w14:textId="400B892F" w:rsidR="00642D64" w:rsidRPr="00C5240E" w:rsidRDefault="00642D64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Argyll and Bute</w:t>
            </w:r>
          </w:p>
        </w:tc>
        <w:tc>
          <w:tcPr>
            <w:tcW w:w="4387" w:type="dxa"/>
          </w:tcPr>
          <w:p w14:paraId="37EB6332" w14:textId="7A70C38A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29</w:t>
            </w:r>
          </w:p>
        </w:tc>
      </w:tr>
      <w:tr w:rsidR="00642D64" w:rsidRPr="00C5240E" w14:paraId="228FE87C" w14:textId="77777777" w:rsidTr="00310DD9">
        <w:trPr>
          <w:trHeight w:val="573"/>
        </w:trPr>
        <w:tc>
          <w:tcPr>
            <w:tcW w:w="4387" w:type="dxa"/>
          </w:tcPr>
          <w:p w14:paraId="00692D92" w14:textId="32E2FF4D" w:rsidR="00642D64" w:rsidRPr="00C5240E" w:rsidRDefault="00642D64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Clackmannanshire</w:t>
            </w:r>
          </w:p>
        </w:tc>
        <w:tc>
          <w:tcPr>
            <w:tcW w:w="4387" w:type="dxa"/>
          </w:tcPr>
          <w:p w14:paraId="5E05E0DA" w14:textId="552B8BAE" w:rsidR="00642D64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10</w:t>
            </w:r>
          </w:p>
        </w:tc>
      </w:tr>
      <w:tr w:rsidR="00642D64" w:rsidRPr="00C5240E" w14:paraId="6CDC911C" w14:textId="77777777" w:rsidTr="00310DD9">
        <w:trPr>
          <w:trHeight w:val="544"/>
        </w:trPr>
        <w:tc>
          <w:tcPr>
            <w:tcW w:w="4387" w:type="dxa"/>
          </w:tcPr>
          <w:p w14:paraId="05D6A462" w14:textId="4A13B36F" w:rsidR="00642D64" w:rsidRPr="00C5240E" w:rsidRDefault="00642D64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Dumfries &amp; Galloway</w:t>
            </w:r>
          </w:p>
        </w:tc>
        <w:tc>
          <w:tcPr>
            <w:tcW w:w="4387" w:type="dxa"/>
          </w:tcPr>
          <w:p w14:paraId="166CF415" w14:textId="261E961B" w:rsidR="00642D64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41</w:t>
            </w:r>
          </w:p>
        </w:tc>
      </w:tr>
      <w:tr w:rsidR="00642D64" w:rsidRPr="00C5240E" w14:paraId="0A144B24" w14:textId="77777777" w:rsidTr="00310DD9">
        <w:trPr>
          <w:trHeight w:val="544"/>
        </w:trPr>
        <w:tc>
          <w:tcPr>
            <w:tcW w:w="4387" w:type="dxa"/>
          </w:tcPr>
          <w:p w14:paraId="64B7C3F3" w14:textId="3E46730F" w:rsidR="00642D64" w:rsidRPr="00C5240E" w:rsidRDefault="00642D64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East Ayrshire</w:t>
            </w:r>
          </w:p>
        </w:tc>
        <w:tc>
          <w:tcPr>
            <w:tcW w:w="4387" w:type="dxa"/>
          </w:tcPr>
          <w:p w14:paraId="78E526F4" w14:textId="0385FC30" w:rsidR="00642D64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17</w:t>
            </w:r>
          </w:p>
        </w:tc>
      </w:tr>
      <w:tr w:rsidR="00642D64" w:rsidRPr="00C5240E" w14:paraId="5B4D707D" w14:textId="77777777" w:rsidTr="00310DD9">
        <w:trPr>
          <w:trHeight w:val="544"/>
        </w:trPr>
        <w:tc>
          <w:tcPr>
            <w:tcW w:w="4387" w:type="dxa"/>
          </w:tcPr>
          <w:p w14:paraId="47935827" w14:textId="77BEEE9A" w:rsidR="00642D64" w:rsidRPr="00C5240E" w:rsidRDefault="00642D64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East Dumbartonshire</w:t>
            </w:r>
          </w:p>
        </w:tc>
        <w:tc>
          <w:tcPr>
            <w:tcW w:w="4387" w:type="dxa"/>
          </w:tcPr>
          <w:p w14:paraId="7AA9B338" w14:textId="1B0FF532" w:rsidR="00642D64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24</w:t>
            </w:r>
          </w:p>
        </w:tc>
      </w:tr>
      <w:tr w:rsidR="00642D64" w:rsidRPr="00C5240E" w14:paraId="170CCC9C" w14:textId="77777777" w:rsidTr="00310DD9">
        <w:trPr>
          <w:trHeight w:val="544"/>
        </w:trPr>
        <w:tc>
          <w:tcPr>
            <w:tcW w:w="4387" w:type="dxa"/>
          </w:tcPr>
          <w:p w14:paraId="44E16312" w14:textId="47EBF592" w:rsidR="00642D64" w:rsidRPr="00C5240E" w:rsidRDefault="00642D64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Falkirk</w:t>
            </w:r>
          </w:p>
        </w:tc>
        <w:tc>
          <w:tcPr>
            <w:tcW w:w="4387" w:type="dxa"/>
          </w:tcPr>
          <w:p w14:paraId="15A28674" w14:textId="4603AE67" w:rsidR="00642D64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71</w:t>
            </w:r>
          </w:p>
        </w:tc>
      </w:tr>
      <w:tr w:rsidR="00642D64" w:rsidRPr="00C5240E" w14:paraId="71401604" w14:textId="77777777" w:rsidTr="00310DD9">
        <w:trPr>
          <w:trHeight w:val="573"/>
        </w:trPr>
        <w:tc>
          <w:tcPr>
            <w:tcW w:w="4387" w:type="dxa"/>
          </w:tcPr>
          <w:p w14:paraId="6112468D" w14:textId="7611437D" w:rsidR="00642D64" w:rsidRPr="00C5240E" w:rsidRDefault="00642D64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Glasgow City</w:t>
            </w:r>
          </w:p>
        </w:tc>
        <w:tc>
          <w:tcPr>
            <w:tcW w:w="4387" w:type="dxa"/>
          </w:tcPr>
          <w:p w14:paraId="15296CD0" w14:textId="21915251" w:rsidR="00642D64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113</w:t>
            </w:r>
          </w:p>
        </w:tc>
      </w:tr>
      <w:tr w:rsidR="00C5240E" w:rsidRPr="00C5240E" w14:paraId="45262B5F" w14:textId="77777777" w:rsidTr="00310DD9">
        <w:trPr>
          <w:trHeight w:val="544"/>
        </w:trPr>
        <w:tc>
          <w:tcPr>
            <w:tcW w:w="4387" w:type="dxa"/>
          </w:tcPr>
          <w:p w14:paraId="3C87BD4B" w14:textId="311A20D3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Highland</w:t>
            </w:r>
          </w:p>
        </w:tc>
        <w:tc>
          <w:tcPr>
            <w:tcW w:w="4387" w:type="dxa"/>
          </w:tcPr>
          <w:p w14:paraId="3E75B825" w14:textId="06388355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114</w:t>
            </w:r>
          </w:p>
        </w:tc>
      </w:tr>
      <w:tr w:rsidR="00C5240E" w:rsidRPr="00C5240E" w14:paraId="4E3B1A05" w14:textId="77777777" w:rsidTr="00310DD9">
        <w:trPr>
          <w:trHeight w:val="544"/>
        </w:trPr>
        <w:tc>
          <w:tcPr>
            <w:tcW w:w="4387" w:type="dxa"/>
          </w:tcPr>
          <w:p w14:paraId="5DE5CD8B" w14:textId="799C6679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Inverclyde</w:t>
            </w:r>
          </w:p>
        </w:tc>
        <w:tc>
          <w:tcPr>
            <w:tcW w:w="4387" w:type="dxa"/>
          </w:tcPr>
          <w:p w14:paraId="540B3D4A" w14:textId="10B50F41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28</w:t>
            </w:r>
          </w:p>
        </w:tc>
      </w:tr>
      <w:tr w:rsidR="00C5240E" w:rsidRPr="00C5240E" w14:paraId="474DACFA" w14:textId="77777777" w:rsidTr="00310DD9">
        <w:trPr>
          <w:trHeight w:val="544"/>
        </w:trPr>
        <w:tc>
          <w:tcPr>
            <w:tcW w:w="4387" w:type="dxa"/>
          </w:tcPr>
          <w:p w14:paraId="76198506" w14:textId="4291F3BB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North Ayrshire</w:t>
            </w:r>
          </w:p>
        </w:tc>
        <w:tc>
          <w:tcPr>
            <w:tcW w:w="4387" w:type="dxa"/>
          </w:tcPr>
          <w:p w14:paraId="4C111B35" w14:textId="4186E00C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14</w:t>
            </w:r>
          </w:p>
        </w:tc>
      </w:tr>
      <w:tr w:rsidR="00C5240E" w:rsidRPr="00C5240E" w14:paraId="765719A5" w14:textId="77777777" w:rsidTr="00310DD9">
        <w:trPr>
          <w:trHeight w:val="544"/>
        </w:trPr>
        <w:tc>
          <w:tcPr>
            <w:tcW w:w="4387" w:type="dxa"/>
          </w:tcPr>
          <w:p w14:paraId="3BFAF12B" w14:textId="1A02A4F3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North Lanarkshire</w:t>
            </w:r>
          </w:p>
        </w:tc>
        <w:tc>
          <w:tcPr>
            <w:tcW w:w="4387" w:type="dxa"/>
          </w:tcPr>
          <w:p w14:paraId="2502C548" w14:textId="404B3B7A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49</w:t>
            </w:r>
          </w:p>
        </w:tc>
      </w:tr>
      <w:tr w:rsidR="00C5240E" w:rsidRPr="00C5240E" w14:paraId="04D4346F" w14:textId="77777777" w:rsidTr="00310DD9">
        <w:trPr>
          <w:trHeight w:val="573"/>
        </w:trPr>
        <w:tc>
          <w:tcPr>
            <w:tcW w:w="4387" w:type="dxa"/>
          </w:tcPr>
          <w:p w14:paraId="35AA0271" w14:textId="7570F96F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Renfrewshire</w:t>
            </w:r>
          </w:p>
        </w:tc>
        <w:tc>
          <w:tcPr>
            <w:tcW w:w="4387" w:type="dxa"/>
          </w:tcPr>
          <w:p w14:paraId="562C8416" w14:textId="20F18DD8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63</w:t>
            </w:r>
          </w:p>
        </w:tc>
      </w:tr>
      <w:tr w:rsidR="00C5240E" w:rsidRPr="00C5240E" w14:paraId="22451322" w14:textId="77777777" w:rsidTr="00310DD9">
        <w:trPr>
          <w:trHeight w:val="544"/>
        </w:trPr>
        <w:tc>
          <w:tcPr>
            <w:tcW w:w="4387" w:type="dxa"/>
          </w:tcPr>
          <w:p w14:paraId="7BE25CBD" w14:textId="7A9697F0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South Lanarkshire</w:t>
            </w:r>
          </w:p>
        </w:tc>
        <w:tc>
          <w:tcPr>
            <w:tcW w:w="4387" w:type="dxa"/>
          </w:tcPr>
          <w:p w14:paraId="360CC096" w14:textId="35A4A62A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106</w:t>
            </w:r>
          </w:p>
        </w:tc>
      </w:tr>
      <w:tr w:rsidR="00C5240E" w:rsidRPr="00C5240E" w14:paraId="7B3915FA" w14:textId="77777777" w:rsidTr="00310DD9">
        <w:trPr>
          <w:trHeight w:val="544"/>
        </w:trPr>
        <w:tc>
          <w:tcPr>
            <w:tcW w:w="4387" w:type="dxa"/>
          </w:tcPr>
          <w:p w14:paraId="1A196E3B" w14:textId="3CC00D15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Stirling</w:t>
            </w:r>
          </w:p>
        </w:tc>
        <w:tc>
          <w:tcPr>
            <w:tcW w:w="4387" w:type="dxa"/>
          </w:tcPr>
          <w:p w14:paraId="5CA68494" w14:textId="4BEA9F33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33</w:t>
            </w:r>
          </w:p>
        </w:tc>
      </w:tr>
      <w:tr w:rsidR="00C5240E" w:rsidRPr="00C5240E" w14:paraId="0E990F14" w14:textId="77777777" w:rsidTr="00310DD9">
        <w:trPr>
          <w:trHeight w:val="544"/>
        </w:trPr>
        <w:tc>
          <w:tcPr>
            <w:tcW w:w="4387" w:type="dxa"/>
          </w:tcPr>
          <w:p w14:paraId="38409241" w14:textId="101D9F06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West Dumbartonshire</w:t>
            </w:r>
          </w:p>
        </w:tc>
        <w:tc>
          <w:tcPr>
            <w:tcW w:w="4387" w:type="dxa"/>
          </w:tcPr>
          <w:p w14:paraId="20378FEC" w14:textId="02EA37DB" w:rsidR="00C5240E" w:rsidRPr="00C5240E" w:rsidRDefault="00C5240E" w:rsidP="00642D64">
            <w:pPr>
              <w:rPr>
                <w:rFonts w:ascii="Nunito" w:hAnsi="Nunito"/>
                <w:sz w:val="32"/>
                <w:szCs w:val="32"/>
              </w:rPr>
            </w:pPr>
            <w:r w:rsidRPr="00C5240E">
              <w:rPr>
                <w:rFonts w:ascii="Nunito" w:hAnsi="Nunito"/>
                <w:sz w:val="32"/>
                <w:szCs w:val="32"/>
              </w:rPr>
              <w:t>2</w:t>
            </w:r>
          </w:p>
        </w:tc>
      </w:tr>
      <w:tr w:rsidR="00C5240E" w:rsidRPr="00C5240E" w14:paraId="3B71570D" w14:textId="77777777" w:rsidTr="00310DD9">
        <w:trPr>
          <w:trHeight w:val="544"/>
        </w:trPr>
        <w:tc>
          <w:tcPr>
            <w:tcW w:w="4387" w:type="dxa"/>
          </w:tcPr>
          <w:p w14:paraId="709044BD" w14:textId="7803416E" w:rsidR="00C5240E" w:rsidRPr="00C5240E" w:rsidRDefault="00C5240E" w:rsidP="00642D64">
            <w:pPr>
              <w:rPr>
                <w:rFonts w:ascii="Nunito" w:hAnsi="Nunito"/>
                <w:b/>
                <w:bCs/>
                <w:sz w:val="32"/>
                <w:szCs w:val="32"/>
              </w:rPr>
            </w:pPr>
            <w:r w:rsidRPr="00C5240E">
              <w:rPr>
                <w:rFonts w:ascii="Nunito" w:hAnsi="Nunito"/>
                <w:b/>
                <w:bCs/>
                <w:sz w:val="32"/>
                <w:szCs w:val="32"/>
              </w:rPr>
              <w:t>Total Number of Properties</w:t>
            </w:r>
          </w:p>
        </w:tc>
        <w:tc>
          <w:tcPr>
            <w:tcW w:w="4387" w:type="dxa"/>
          </w:tcPr>
          <w:p w14:paraId="69AA0AE8" w14:textId="0D703FC4" w:rsidR="00C5240E" w:rsidRPr="00C5240E" w:rsidRDefault="00C5240E" w:rsidP="00642D64">
            <w:pPr>
              <w:rPr>
                <w:rFonts w:ascii="Nunito" w:hAnsi="Nunito"/>
                <w:b/>
                <w:bCs/>
                <w:sz w:val="32"/>
                <w:szCs w:val="32"/>
              </w:rPr>
            </w:pPr>
            <w:r w:rsidRPr="00C5240E">
              <w:rPr>
                <w:rFonts w:ascii="Nunito" w:hAnsi="Nunito"/>
                <w:b/>
                <w:bCs/>
                <w:sz w:val="32"/>
                <w:szCs w:val="32"/>
              </w:rPr>
              <w:t>714</w:t>
            </w:r>
          </w:p>
        </w:tc>
      </w:tr>
    </w:tbl>
    <w:p w14:paraId="6BBB24D4" w14:textId="0859DC7D" w:rsidR="00642D64" w:rsidRPr="00C5240E" w:rsidRDefault="00642D64" w:rsidP="00642D64">
      <w:pPr>
        <w:rPr>
          <w:rFonts w:ascii="Nunito" w:hAnsi="Nunito"/>
          <w:sz w:val="32"/>
          <w:szCs w:val="32"/>
        </w:rPr>
      </w:pPr>
    </w:p>
    <w:sectPr w:rsidR="00642D64" w:rsidRPr="00C52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64"/>
    <w:rsid w:val="001304B8"/>
    <w:rsid w:val="00310DD9"/>
    <w:rsid w:val="00434674"/>
    <w:rsid w:val="005376CC"/>
    <w:rsid w:val="00642D64"/>
    <w:rsid w:val="00A90240"/>
    <w:rsid w:val="00C5240E"/>
    <w:rsid w:val="00E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9BEB"/>
  <w15:chartTrackingRefBased/>
  <w15:docId w15:val="{052244BA-6A3E-4C77-BCF3-1BF879A7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D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Maxwell</dc:creator>
  <cp:keywords/>
  <dc:description/>
  <cp:lastModifiedBy>Alexandra Maxwell</cp:lastModifiedBy>
  <cp:revision>3</cp:revision>
  <dcterms:created xsi:type="dcterms:W3CDTF">2025-02-21T14:26:00Z</dcterms:created>
  <dcterms:modified xsi:type="dcterms:W3CDTF">2025-02-21T15:31:00Z</dcterms:modified>
</cp:coreProperties>
</file>