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4">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5C0DB76C"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7B4DF3" w:rsidRPr="00826628">
        <w:rPr>
          <w:rFonts w:ascii="Nunito" w:hAnsi="Nunito" w:cs="Tahoma"/>
          <w:bCs/>
          <w:sz w:val="36"/>
          <w:szCs w:val="36"/>
        </w:rPr>
        <w:t>9</w:t>
      </w:r>
      <w:r w:rsidR="007B4DF3" w:rsidRPr="00826628">
        <w:rPr>
          <w:rFonts w:ascii="Nunito" w:hAnsi="Nunito" w:cs="Tahoma"/>
          <w:bCs/>
          <w:sz w:val="36"/>
          <w:szCs w:val="36"/>
          <w:vertAlign w:val="superscript"/>
        </w:rPr>
        <w:t>th</w:t>
      </w:r>
      <w:r w:rsidR="007B4DF3" w:rsidRPr="00826628">
        <w:rPr>
          <w:rFonts w:ascii="Nunito" w:hAnsi="Nunito" w:cs="Tahoma"/>
          <w:bCs/>
          <w:sz w:val="36"/>
          <w:szCs w:val="36"/>
        </w:rPr>
        <w:t xml:space="preserve"> </w:t>
      </w:r>
      <w:r w:rsidR="00826628" w:rsidRPr="00826628">
        <w:rPr>
          <w:rFonts w:ascii="Nunito" w:hAnsi="Nunito" w:cs="Tahoma"/>
          <w:bCs/>
          <w:sz w:val="36"/>
          <w:szCs w:val="36"/>
        </w:rPr>
        <w:t>October</w:t>
      </w:r>
      <w:r w:rsidRPr="00826628">
        <w:rPr>
          <w:rFonts w:ascii="Nunito" w:hAnsi="Nunito" w:cs="Tahoma"/>
          <w:bCs/>
          <w:sz w:val="36"/>
          <w:szCs w:val="36"/>
        </w:rPr>
        <w:t xml:space="preserve"> 202</w:t>
      </w:r>
      <w:r w:rsidR="001B4217" w:rsidRPr="00826628">
        <w:rPr>
          <w:rFonts w:ascii="Nunito" w:hAnsi="Nunito" w:cs="Tahoma"/>
          <w:bCs/>
          <w:sz w:val="36"/>
          <w:szCs w:val="36"/>
        </w:rPr>
        <w:t>4</w:t>
      </w:r>
      <w:r w:rsidRPr="00826628">
        <w:rPr>
          <w:rFonts w:ascii="Nunito" w:hAnsi="Nunito" w:cs="Tahoma"/>
          <w:bCs/>
          <w:sz w:val="36"/>
          <w:szCs w:val="36"/>
        </w:rPr>
        <w:t>, The Square at 1</w:t>
      </w:r>
      <w:r w:rsidR="001B4217" w:rsidRPr="00826628">
        <w:rPr>
          <w:rFonts w:ascii="Nunito" w:hAnsi="Nunito" w:cs="Tahoma"/>
          <w:bCs/>
          <w:sz w:val="36"/>
          <w:szCs w:val="36"/>
        </w:rPr>
        <w:t>1a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5158D935" w:rsidR="008D683C" w:rsidRPr="00826628" w:rsidRDefault="00987EE2" w:rsidP="003045BF">
      <w:pPr>
        <w:pStyle w:val="NoSpacing"/>
        <w:rPr>
          <w:rFonts w:ascii="Nunito" w:hAnsi="Nunito" w:cs="Tahoma"/>
          <w:bCs/>
          <w:sz w:val="28"/>
          <w:szCs w:val="28"/>
        </w:rPr>
      </w:pPr>
      <w:r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52A7DD3C" w14:textId="2BE1D04B" w:rsidR="00E54170" w:rsidRPr="00826628" w:rsidRDefault="00E54170" w:rsidP="00E54170">
      <w:pPr>
        <w:rPr>
          <w:rFonts w:ascii="Nunito" w:hAnsi="Nunito"/>
          <w:sz w:val="24"/>
          <w:szCs w:val="24"/>
        </w:rPr>
      </w:pPr>
      <w:r w:rsidRPr="00826628">
        <w:rPr>
          <w:rFonts w:ascii="Nunito" w:hAnsi="Nunito"/>
          <w:sz w:val="24"/>
          <w:szCs w:val="24"/>
        </w:rPr>
        <w:t xml:space="preserve">Wendy Hall                                                 Doreen Kay                 </w:t>
      </w:r>
    </w:p>
    <w:p w14:paraId="0CDF383E" w14:textId="423639B9" w:rsidR="00E54170" w:rsidRPr="00826628" w:rsidRDefault="00E54170" w:rsidP="00E54170">
      <w:pPr>
        <w:rPr>
          <w:rFonts w:ascii="Nunito" w:hAnsi="Nunito"/>
          <w:sz w:val="24"/>
          <w:szCs w:val="24"/>
        </w:rPr>
      </w:pPr>
      <w:r w:rsidRPr="00826628">
        <w:rPr>
          <w:rFonts w:ascii="Nunito" w:hAnsi="Nunito"/>
          <w:sz w:val="24"/>
          <w:szCs w:val="24"/>
        </w:rPr>
        <w:t xml:space="preserve">Caroline Kay                                                                     </w:t>
      </w:r>
    </w:p>
    <w:p w14:paraId="6A7D619C" w14:textId="26044A98" w:rsidR="00E54170" w:rsidRPr="00826628" w:rsidRDefault="00E54170" w:rsidP="00E54170">
      <w:pPr>
        <w:rPr>
          <w:rFonts w:ascii="Nunito" w:hAnsi="Nunito"/>
          <w:sz w:val="24"/>
          <w:szCs w:val="24"/>
        </w:rPr>
      </w:pPr>
      <w:r w:rsidRPr="00826628">
        <w:rPr>
          <w:rFonts w:ascii="Nunito" w:hAnsi="Nunito"/>
          <w:sz w:val="24"/>
          <w:szCs w:val="24"/>
        </w:rPr>
        <w:t xml:space="preserve">Ewan Hamilton                                                           </w:t>
      </w:r>
    </w:p>
    <w:p w14:paraId="67169BA0" w14:textId="7E48FB13" w:rsidR="00E54170" w:rsidRPr="00826628" w:rsidRDefault="00E54170" w:rsidP="00E54170">
      <w:pPr>
        <w:rPr>
          <w:rFonts w:ascii="Nunito" w:hAnsi="Nunito"/>
          <w:sz w:val="24"/>
          <w:szCs w:val="24"/>
        </w:rPr>
      </w:pPr>
      <w:r w:rsidRPr="00826628">
        <w:rPr>
          <w:rFonts w:ascii="Nunito" w:hAnsi="Nunito"/>
          <w:sz w:val="24"/>
          <w:szCs w:val="24"/>
        </w:rPr>
        <w:t xml:space="preserve">Christopher McMillan                                                                                  </w:t>
      </w:r>
    </w:p>
    <w:p w14:paraId="695D2FED" w14:textId="77777777" w:rsidR="00E54170" w:rsidRPr="00826628" w:rsidRDefault="00E54170" w:rsidP="00E54170">
      <w:pPr>
        <w:rPr>
          <w:rFonts w:ascii="Nunito" w:hAnsi="Nunito"/>
          <w:sz w:val="24"/>
          <w:szCs w:val="24"/>
        </w:rPr>
      </w:pPr>
      <w:r w:rsidRPr="00826628">
        <w:rPr>
          <w:rFonts w:ascii="Nunito" w:hAnsi="Nunito"/>
          <w:sz w:val="24"/>
          <w:szCs w:val="24"/>
        </w:rPr>
        <w:t>Joseph McPhee</w:t>
      </w:r>
    </w:p>
    <w:p w14:paraId="37047908" w14:textId="77777777" w:rsidR="00E54170" w:rsidRPr="00826628" w:rsidRDefault="00E54170" w:rsidP="00E54170">
      <w:pPr>
        <w:rPr>
          <w:rFonts w:ascii="Nunito" w:hAnsi="Nunito"/>
          <w:sz w:val="24"/>
          <w:szCs w:val="24"/>
        </w:rPr>
      </w:pPr>
      <w:r w:rsidRPr="00826628">
        <w:rPr>
          <w:rFonts w:ascii="Nunito" w:hAnsi="Nunito"/>
          <w:sz w:val="24"/>
          <w:szCs w:val="24"/>
        </w:rPr>
        <w:t>Sharon Monk</w:t>
      </w:r>
    </w:p>
    <w:p w14:paraId="58A5099D" w14:textId="4E6EBE73" w:rsidR="002F65AF" w:rsidRPr="00826628" w:rsidRDefault="002F65AF"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7747142A" w14:textId="77777777" w:rsidR="00826628" w:rsidRPr="00826628" w:rsidRDefault="00826628" w:rsidP="00987EE2">
      <w:pPr>
        <w:pStyle w:val="NoSpacing"/>
        <w:rPr>
          <w:rFonts w:ascii="Nunito" w:hAnsi="Nunito" w:cs="Tahoma"/>
          <w:bCs/>
          <w:color w:val="7030A0"/>
          <w:sz w:val="36"/>
          <w:szCs w:val="36"/>
          <w:u w:val="single"/>
        </w:rPr>
      </w:pPr>
    </w:p>
    <w:p w14:paraId="48771581" w14:textId="77777777" w:rsidR="00E54170" w:rsidRPr="00826628" w:rsidRDefault="00E54170" w:rsidP="00E54170">
      <w:pPr>
        <w:rPr>
          <w:rFonts w:ascii="Nunito" w:hAnsi="Nunito"/>
          <w:sz w:val="24"/>
          <w:szCs w:val="24"/>
        </w:rPr>
      </w:pPr>
      <w:r w:rsidRPr="00826628">
        <w:rPr>
          <w:rFonts w:ascii="Nunito" w:hAnsi="Nunito"/>
          <w:sz w:val="24"/>
          <w:szCs w:val="24"/>
        </w:rPr>
        <w:t>Helena Bruce (Housing Services Manager)</w:t>
      </w:r>
    </w:p>
    <w:p w14:paraId="333B0DC2" w14:textId="0076205E" w:rsidR="007B4DF3" w:rsidRPr="00826628" w:rsidRDefault="00E54170" w:rsidP="00987EE2">
      <w:pPr>
        <w:pStyle w:val="NoSpacing"/>
        <w:rPr>
          <w:rFonts w:ascii="Nunito" w:hAnsi="Nunito" w:cs="Tahoma"/>
          <w:bCs/>
          <w:sz w:val="32"/>
          <w:szCs w:val="32"/>
        </w:rPr>
      </w:pPr>
      <w:r w:rsidRPr="00826628">
        <w:rPr>
          <w:rFonts w:ascii="Nunito" w:hAnsi="Nunito"/>
          <w:sz w:val="24"/>
          <w:szCs w:val="24"/>
        </w:rPr>
        <w:t>Abigail Turnbull (Tenancy Services Team Manager)</w:t>
      </w:r>
    </w:p>
    <w:p w14:paraId="3871592A" w14:textId="77777777" w:rsidR="007B4DF3" w:rsidRPr="00826628" w:rsidRDefault="007B4DF3" w:rsidP="00987EE2">
      <w:pPr>
        <w:pStyle w:val="NoSpacing"/>
        <w:rPr>
          <w:rFonts w:ascii="Nunito" w:hAnsi="Nunito" w:cs="Tahoma"/>
          <w:bCs/>
          <w:sz w:val="32"/>
          <w:szCs w:val="32"/>
        </w:rPr>
      </w:pPr>
    </w:p>
    <w:p w14:paraId="624660E4" w14:textId="7CDD95AD" w:rsidR="00E54170" w:rsidRPr="00826628" w:rsidRDefault="00E54170" w:rsidP="00826628">
      <w:pPr>
        <w:pStyle w:val="NoSpacing"/>
        <w:rPr>
          <w:rFonts w:ascii="Nunito" w:hAnsi="Nunito"/>
          <w:sz w:val="24"/>
          <w:szCs w:val="24"/>
        </w:rPr>
      </w:pPr>
      <w:r w:rsidRPr="00826628">
        <w:rPr>
          <w:rFonts w:ascii="Nunito" w:hAnsi="Nunito"/>
          <w:sz w:val="24"/>
          <w:szCs w:val="24"/>
        </w:rPr>
        <w:t>Emma Hughes (Maintenance Admin Team Manager)</w:t>
      </w:r>
    </w:p>
    <w:p w14:paraId="0A986344" w14:textId="77777777" w:rsidR="00826628" w:rsidRPr="00826628" w:rsidRDefault="00826628" w:rsidP="00826628">
      <w:pPr>
        <w:pStyle w:val="NoSpacing"/>
        <w:rPr>
          <w:rFonts w:ascii="Nunito" w:hAnsi="Nunito" w:cs="Tahoma"/>
          <w:bCs/>
          <w:sz w:val="32"/>
          <w:szCs w:val="32"/>
        </w:rPr>
      </w:pPr>
    </w:p>
    <w:p w14:paraId="51E2D9C2" w14:textId="6F6A7639" w:rsidR="00E54170" w:rsidRPr="00826628" w:rsidRDefault="00E54170" w:rsidP="00E54170">
      <w:pPr>
        <w:rPr>
          <w:rFonts w:ascii="Nunito" w:hAnsi="Nunito"/>
          <w:sz w:val="24"/>
          <w:szCs w:val="24"/>
        </w:rPr>
      </w:pPr>
      <w:r w:rsidRPr="00826628">
        <w:rPr>
          <w:rFonts w:ascii="Nunito" w:hAnsi="Nunito"/>
          <w:sz w:val="24"/>
          <w:szCs w:val="24"/>
        </w:rPr>
        <w:t>Brenda Murphy (Housing Officer)</w:t>
      </w:r>
    </w:p>
    <w:p w14:paraId="07A9FFCA" w14:textId="77777777" w:rsidR="007B4DF3" w:rsidRPr="00826628" w:rsidRDefault="007B4DF3" w:rsidP="00987EE2">
      <w:pPr>
        <w:pStyle w:val="NoSpacing"/>
        <w:rPr>
          <w:rFonts w:ascii="Nunito" w:hAnsi="Nunito" w:cs="Tahoma"/>
          <w:bCs/>
          <w:sz w:val="28"/>
          <w:szCs w:val="28"/>
        </w:rPr>
      </w:pPr>
    </w:p>
    <w:p w14:paraId="5FEF039D" w14:textId="77777777" w:rsidR="00E54170" w:rsidRPr="00826628" w:rsidRDefault="00E54170" w:rsidP="00987EE2">
      <w:pPr>
        <w:pStyle w:val="NoSpacing"/>
        <w:rPr>
          <w:rFonts w:ascii="Nunito" w:hAnsi="Nunito" w:cs="Tahoma"/>
          <w:bCs/>
          <w:sz w:val="28"/>
          <w:szCs w:val="28"/>
        </w:rPr>
      </w:pPr>
    </w:p>
    <w:p w14:paraId="20CB684F" w14:textId="2DBE1D6C" w:rsidR="00C7282B" w:rsidRPr="00826628" w:rsidRDefault="00C7282B" w:rsidP="00826628">
      <w:pPr>
        <w:pStyle w:val="NoSpacing"/>
        <w:rPr>
          <w:rStyle w:val="MiniHeaderText"/>
          <w:rFonts w:ascii="Nunito" w:hAnsi="Nunito" w:cs="Tahoma"/>
          <w:bCs/>
          <w:color w:val="auto"/>
          <w:sz w:val="28"/>
          <w:szCs w:val="28"/>
        </w:rPr>
      </w:pPr>
      <w:r w:rsidRPr="00826628">
        <w:rPr>
          <w:rStyle w:val="MiniHeaderText"/>
          <w:rFonts w:ascii="Nunito" w:hAnsi="Nunito" w:cs="Nunito"/>
          <w:color w:val="7D4196"/>
          <w:sz w:val="36"/>
          <w:szCs w:val="36"/>
          <w:u w:val="single"/>
        </w:rPr>
        <w:lastRenderedPageBreak/>
        <w:t>Welcome Introduction</w:t>
      </w:r>
    </w:p>
    <w:p w14:paraId="6C22270C" w14:textId="77777777" w:rsidR="00E54170" w:rsidRPr="00826628" w:rsidRDefault="00E54170" w:rsidP="00E54170">
      <w:pPr>
        <w:rPr>
          <w:rFonts w:ascii="Nunito" w:hAnsi="Nunito"/>
        </w:rPr>
      </w:pPr>
    </w:p>
    <w:p w14:paraId="7540D731" w14:textId="77777777" w:rsidR="00E54170" w:rsidRPr="00826628" w:rsidRDefault="00E54170" w:rsidP="00E54170">
      <w:pPr>
        <w:rPr>
          <w:rFonts w:ascii="Nunito" w:hAnsi="Nunito"/>
          <w:sz w:val="24"/>
          <w:szCs w:val="24"/>
        </w:rPr>
      </w:pPr>
      <w:r w:rsidRPr="00826628">
        <w:rPr>
          <w:rFonts w:ascii="Nunito" w:hAnsi="Nunito"/>
          <w:b/>
          <w:bCs/>
          <w:sz w:val="24"/>
          <w:szCs w:val="24"/>
        </w:rPr>
        <w:t>Welcome</w:t>
      </w:r>
      <w:r w:rsidRPr="00826628">
        <w:rPr>
          <w:rFonts w:ascii="Nunito" w:hAnsi="Nunito"/>
          <w:sz w:val="24"/>
          <w:szCs w:val="24"/>
        </w:rPr>
        <w:t xml:space="preserve"> extended</w:t>
      </w:r>
      <w:r w:rsidRPr="00826628">
        <w:rPr>
          <w:rFonts w:ascii="Nunito" w:hAnsi="Nunito"/>
          <w:b/>
          <w:bCs/>
          <w:sz w:val="24"/>
          <w:szCs w:val="24"/>
        </w:rPr>
        <w:t xml:space="preserve"> </w:t>
      </w:r>
      <w:r w:rsidRPr="00826628">
        <w:rPr>
          <w:rFonts w:ascii="Nunito" w:hAnsi="Nunito"/>
          <w:sz w:val="24"/>
          <w:szCs w:val="24"/>
        </w:rPr>
        <w:t>to everyone and introductions to all newcomers.</w:t>
      </w:r>
    </w:p>
    <w:p w14:paraId="538C58ED" w14:textId="77777777" w:rsidR="00E54170" w:rsidRPr="00826628" w:rsidRDefault="00E54170" w:rsidP="00E54170">
      <w:pPr>
        <w:rPr>
          <w:rFonts w:ascii="Nunito" w:hAnsi="Nunito"/>
          <w:sz w:val="24"/>
          <w:szCs w:val="24"/>
        </w:rPr>
      </w:pPr>
      <w:r w:rsidRPr="00826628">
        <w:rPr>
          <w:rFonts w:ascii="Nunito" w:hAnsi="Nunito"/>
          <w:sz w:val="24"/>
          <w:szCs w:val="24"/>
        </w:rPr>
        <w:t>Discussion on plans to extend My Home Group members. With everyone asked to extend invite to friends (key tenants) to next meeting.</w:t>
      </w:r>
    </w:p>
    <w:p w14:paraId="51657C4B" w14:textId="7CEC2DA1" w:rsidR="007B4DF3" w:rsidRDefault="00E54170" w:rsidP="00145943">
      <w:pPr>
        <w:rPr>
          <w:rFonts w:ascii="Nunito" w:hAnsi="Nunito"/>
          <w:sz w:val="24"/>
          <w:szCs w:val="24"/>
        </w:rPr>
      </w:pPr>
      <w:r w:rsidRPr="00826628">
        <w:rPr>
          <w:rFonts w:ascii="Nunito" w:hAnsi="Nunito"/>
          <w:sz w:val="24"/>
          <w:szCs w:val="24"/>
        </w:rPr>
        <w:t>Leading from this to our planned trip to Dumfries to spread the word about My Home Group. Members were invited to come along and share their experiences of My Home Group. Wendy and Sharon kindly offered to come along</w:t>
      </w:r>
      <w:r w:rsidR="00826628">
        <w:rPr>
          <w:rFonts w:ascii="Nunito" w:hAnsi="Nunito"/>
          <w:sz w:val="24"/>
          <w:szCs w:val="24"/>
        </w:rPr>
        <w:t>.</w:t>
      </w:r>
    </w:p>
    <w:p w14:paraId="7EA7DD15" w14:textId="77777777" w:rsidR="00826628" w:rsidRPr="00826628" w:rsidRDefault="00826628" w:rsidP="00145943">
      <w:pPr>
        <w:rPr>
          <w:rStyle w:val="MiniHeaderText"/>
          <w:rFonts w:ascii="Nunito" w:hAnsi="Nunito" w:cs="Nunito"/>
          <w:color w:val="7D4196"/>
          <w:sz w:val="36"/>
          <w:szCs w:val="36"/>
          <w:u w:val="single"/>
        </w:rPr>
      </w:pPr>
    </w:p>
    <w:p w14:paraId="617A3D62" w14:textId="58F88C0F" w:rsidR="007B4DF3" w:rsidRPr="00826628" w:rsidRDefault="007B4DF3" w:rsidP="00145943">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New attendees</w:t>
      </w:r>
    </w:p>
    <w:p w14:paraId="7C89A104" w14:textId="16666458" w:rsidR="007B4DF3" w:rsidRPr="00826628" w:rsidRDefault="00826628" w:rsidP="00145943">
      <w:pPr>
        <w:rPr>
          <w:rStyle w:val="MiniHeaderText"/>
          <w:rFonts w:ascii="Nunito" w:hAnsi="Nunito" w:cs="Nunito"/>
          <w:color w:val="auto"/>
          <w:sz w:val="24"/>
          <w:szCs w:val="24"/>
        </w:rPr>
      </w:pPr>
      <w:r w:rsidRPr="00826628">
        <w:rPr>
          <w:rStyle w:val="MiniHeaderText"/>
          <w:rFonts w:ascii="Nunito" w:hAnsi="Nunito" w:cs="Nunito"/>
          <w:color w:val="auto"/>
          <w:sz w:val="24"/>
          <w:szCs w:val="24"/>
        </w:rPr>
        <w:t>Ewan Hamilton</w:t>
      </w:r>
    </w:p>
    <w:p w14:paraId="76238380" w14:textId="77777777" w:rsidR="007B4DF3" w:rsidRPr="00826628" w:rsidRDefault="007B4DF3" w:rsidP="00145943">
      <w:pPr>
        <w:rPr>
          <w:rStyle w:val="MiniHeaderText"/>
          <w:rFonts w:ascii="Nunito" w:hAnsi="Nunito" w:cs="Nunito"/>
          <w:color w:val="7D4196"/>
          <w:sz w:val="36"/>
          <w:szCs w:val="36"/>
          <w:u w:val="single"/>
        </w:rPr>
      </w:pPr>
    </w:p>
    <w:p w14:paraId="5D2F4ACB" w14:textId="23F18AE4" w:rsidR="00CB001F" w:rsidRPr="00826628" w:rsidRDefault="007B4DF3" w:rsidP="009F47C0">
      <w:pPr>
        <w:rPr>
          <w:rStyle w:val="MiniHeaderText"/>
          <w:rFonts w:ascii="Nunito" w:hAnsi="Nunito" w:cs="Nunito"/>
          <w:color w:val="7D4196"/>
          <w:sz w:val="36"/>
          <w:szCs w:val="36"/>
          <w:u w:val="single"/>
        </w:rPr>
      </w:pPr>
      <w:r w:rsidRPr="00826628">
        <w:rPr>
          <w:rFonts w:ascii="Nunito" w:hAnsi="Nunito" w:cs="Nunito"/>
          <w:noProof/>
          <w:color w:val="7D4196"/>
          <w:sz w:val="36"/>
          <w:szCs w:val="36"/>
          <w:u w:val="single"/>
        </w:rPr>
        <w:t>Tenants Safety Policy</w:t>
      </w:r>
    </w:p>
    <w:p w14:paraId="03889E7C" w14:textId="77777777" w:rsidR="002F6966" w:rsidRPr="00826628" w:rsidRDefault="002F6966" w:rsidP="002F6966">
      <w:pPr>
        <w:rPr>
          <w:rFonts w:ascii="Nunito" w:hAnsi="Nunito"/>
          <w:sz w:val="24"/>
          <w:szCs w:val="24"/>
        </w:rPr>
      </w:pPr>
      <w:r w:rsidRPr="00826628">
        <w:rPr>
          <w:rFonts w:ascii="Nunito" w:hAnsi="Nunito"/>
          <w:sz w:val="24"/>
          <w:szCs w:val="24"/>
        </w:rPr>
        <w:t>Current safety leaflets were shared among the group for discussion and feedback.</w:t>
      </w:r>
    </w:p>
    <w:p w14:paraId="2B34A921" w14:textId="77777777" w:rsidR="002F6966" w:rsidRPr="00826628" w:rsidRDefault="002F6966" w:rsidP="002F6966">
      <w:pPr>
        <w:rPr>
          <w:rFonts w:ascii="Nunito" w:hAnsi="Nunito"/>
          <w:sz w:val="24"/>
          <w:szCs w:val="24"/>
        </w:rPr>
      </w:pPr>
      <w:r w:rsidRPr="00826628">
        <w:rPr>
          <w:rFonts w:ascii="Nunito" w:hAnsi="Nunito"/>
          <w:sz w:val="24"/>
          <w:szCs w:val="24"/>
        </w:rPr>
        <w:t>The consensus was that the visuals were very good and if possible, they would like more included.</w:t>
      </w:r>
    </w:p>
    <w:p w14:paraId="1E4925AA" w14:textId="77777777" w:rsidR="002F6966" w:rsidRPr="00826628" w:rsidRDefault="002F6966" w:rsidP="002F6966">
      <w:pPr>
        <w:rPr>
          <w:rFonts w:ascii="Nunito" w:hAnsi="Nunito"/>
          <w:sz w:val="24"/>
          <w:szCs w:val="24"/>
        </w:rPr>
      </w:pPr>
      <w:r w:rsidRPr="00826628">
        <w:rPr>
          <w:rFonts w:ascii="Nunito" w:hAnsi="Nunito"/>
          <w:sz w:val="24"/>
          <w:szCs w:val="24"/>
        </w:rPr>
        <w:t>Fire safety was deemed very specific but would need air fryer safety included as TSTM demonstrated some new safety issues that had arose around air fryers.</w:t>
      </w:r>
    </w:p>
    <w:p w14:paraId="7736B9F4" w14:textId="77777777" w:rsidR="002F6966" w:rsidRPr="00826628" w:rsidRDefault="002F6966" w:rsidP="002F6966">
      <w:pPr>
        <w:rPr>
          <w:rFonts w:ascii="Nunito" w:hAnsi="Nunito"/>
          <w:sz w:val="24"/>
          <w:szCs w:val="24"/>
        </w:rPr>
      </w:pPr>
      <w:r w:rsidRPr="00826628">
        <w:rPr>
          <w:rFonts w:ascii="Nunito" w:hAnsi="Nunito"/>
          <w:sz w:val="24"/>
          <w:szCs w:val="24"/>
        </w:rPr>
        <w:t>Electrical systems and gas servicing was very informative in understanding why safety checks were carried out and the importance of allowing access to contractors.</w:t>
      </w:r>
    </w:p>
    <w:p w14:paraId="3B869D64" w14:textId="77777777" w:rsidR="00826628" w:rsidRDefault="00826628" w:rsidP="00725777">
      <w:pPr>
        <w:rPr>
          <w:rFonts w:ascii="Nunito" w:hAnsi="Nunito" w:cs="Nunito"/>
          <w:color w:val="7D4196"/>
          <w:sz w:val="36"/>
          <w:szCs w:val="36"/>
          <w:u w:val="single"/>
        </w:rPr>
      </w:pPr>
    </w:p>
    <w:p w14:paraId="4A5AFF11" w14:textId="158F74F5" w:rsidR="00725777" w:rsidRPr="00826628" w:rsidRDefault="007B4DF3" w:rsidP="00725777">
      <w:pPr>
        <w:rPr>
          <w:rFonts w:ascii="Nunito" w:hAnsi="Nunito" w:cs="Nunito"/>
          <w:color w:val="7D4196"/>
          <w:sz w:val="36"/>
          <w:szCs w:val="36"/>
        </w:rPr>
      </w:pPr>
      <w:r w:rsidRPr="00826628">
        <w:rPr>
          <w:rStyle w:val="MiniHeaderText"/>
          <w:rFonts w:ascii="Nunito" w:hAnsi="Nunito" w:cs="Nunito"/>
          <w:color w:val="7D4196"/>
          <w:sz w:val="36"/>
          <w:szCs w:val="36"/>
          <w:u w:val="single"/>
        </w:rPr>
        <w:t xml:space="preserve">Smart </w:t>
      </w:r>
      <w:proofErr w:type="gramStart"/>
      <w:r w:rsidRPr="00826628">
        <w:rPr>
          <w:rStyle w:val="MiniHeaderText"/>
          <w:rFonts w:ascii="Nunito" w:hAnsi="Nunito" w:cs="Nunito"/>
          <w:color w:val="7D4196"/>
          <w:sz w:val="36"/>
          <w:szCs w:val="36"/>
          <w:u w:val="single"/>
        </w:rPr>
        <w:t>Door Bells</w:t>
      </w:r>
      <w:proofErr w:type="gramEnd"/>
      <w:r w:rsidRPr="00826628">
        <w:rPr>
          <w:rStyle w:val="MiniHeaderText"/>
          <w:rFonts w:ascii="Nunito" w:hAnsi="Nunito" w:cs="Nunito"/>
          <w:color w:val="7D4196"/>
          <w:sz w:val="36"/>
          <w:szCs w:val="36"/>
          <w:u w:val="single"/>
        </w:rPr>
        <w:t xml:space="preserve"> Guidance</w:t>
      </w:r>
      <w:r w:rsidR="00725777" w:rsidRPr="00826628">
        <w:rPr>
          <w:rFonts w:ascii="Nunito" w:hAnsi="Nunito" w:cs="Nunito"/>
          <w:color w:val="7D4196"/>
          <w:sz w:val="36"/>
          <w:szCs w:val="36"/>
        </w:rPr>
        <w:t xml:space="preserve"> </w:t>
      </w:r>
    </w:p>
    <w:p w14:paraId="2CDD0B12" w14:textId="77777777" w:rsidR="00CE7D85" w:rsidRPr="00826628" w:rsidRDefault="00CE7D85" w:rsidP="00CE7D85">
      <w:pPr>
        <w:rPr>
          <w:rFonts w:ascii="Nunito" w:hAnsi="Nunito"/>
          <w:sz w:val="24"/>
          <w:szCs w:val="24"/>
        </w:rPr>
      </w:pPr>
      <w:r w:rsidRPr="00826628">
        <w:rPr>
          <w:rFonts w:ascii="Nunito" w:hAnsi="Nunito"/>
          <w:sz w:val="24"/>
          <w:szCs w:val="24"/>
        </w:rPr>
        <w:t>The new smart doorbell guidelines were discussed. The consensus was that the guidelines were very clear.</w:t>
      </w:r>
    </w:p>
    <w:p w14:paraId="36FE7F2A" w14:textId="19E2F542" w:rsidR="00CE7D85" w:rsidRPr="00826628" w:rsidRDefault="00CE7D85" w:rsidP="00CE7D85">
      <w:pPr>
        <w:rPr>
          <w:rFonts w:ascii="Nunito" w:hAnsi="Nunito"/>
          <w:sz w:val="24"/>
          <w:szCs w:val="24"/>
        </w:rPr>
      </w:pPr>
      <w:r w:rsidRPr="00826628">
        <w:rPr>
          <w:rFonts w:ascii="Nunito" w:hAnsi="Nunito"/>
          <w:sz w:val="24"/>
          <w:szCs w:val="24"/>
        </w:rPr>
        <w:t>The importance of must (do’s) and must not (don’ts) were clearly highlighted.</w:t>
      </w:r>
      <w:r w:rsidR="002F6966" w:rsidRPr="00826628">
        <w:rPr>
          <w:rFonts w:ascii="Nunito" w:hAnsi="Nunito"/>
          <w:sz w:val="24"/>
          <w:szCs w:val="24"/>
        </w:rPr>
        <w:t xml:space="preserve"> </w:t>
      </w:r>
    </w:p>
    <w:p w14:paraId="7A07095A" w14:textId="289BC88A" w:rsidR="002F6966" w:rsidRPr="00826628" w:rsidRDefault="002F6966" w:rsidP="00CE7D85">
      <w:pPr>
        <w:rPr>
          <w:rFonts w:ascii="Nunito" w:hAnsi="Nunito"/>
          <w:sz w:val="24"/>
          <w:szCs w:val="24"/>
        </w:rPr>
      </w:pPr>
      <w:r w:rsidRPr="00826628">
        <w:rPr>
          <w:rFonts w:ascii="Nunito" w:hAnsi="Nunito"/>
          <w:sz w:val="24"/>
          <w:szCs w:val="24"/>
        </w:rPr>
        <w:lastRenderedPageBreak/>
        <w:t>Everyone acknowledged the importance in preventing an invasion of privacy while using Smart Doorbells.</w:t>
      </w:r>
    </w:p>
    <w:p w14:paraId="0AFB10CF" w14:textId="16942DAF" w:rsidR="002F6966" w:rsidRPr="00826628" w:rsidRDefault="002F6966" w:rsidP="00CE7D85">
      <w:pPr>
        <w:rPr>
          <w:rFonts w:ascii="Nunito" w:hAnsi="Nunito"/>
          <w:sz w:val="24"/>
          <w:szCs w:val="24"/>
        </w:rPr>
      </w:pPr>
      <w:r w:rsidRPr="00826628">
        <w:rPr>
          <w:rFonts w:ascii="Nunito" w:hAnsi="Nunito"/>
          <w:sz w:val="24"/>
          <w:szCs w:val="24"/>
        </w:rPr>
        <w:t>Discussions around the reasons why Smart Doorbells could be used for safety reasons.</w:t>
      </w:r>
    </w:p>
    <w:p w14:paraId="4480BA09" w14:textId="77777777" w:rsidR="00CE7D85" w:rsidRPr="00826628" w:rsidRDefault="00CE7D85" w:rsidP="00145943">
      <w:pPr>
        <w:rPr>
          <w:rStyle w:val="MiniHeaderText"/>
          <w:rFonts w:ascii="Nunito" w:hAnsi="Nunito" w:cstheme="minorBidi"/>
          <w:color w:val="auto"/>
          <w:sz w:val="22"/>
          <w:szCs w:val="22"/>
        </w:rPr>
      </w:pPr>
    </w:p>
    <w:p w14:paraId="00C1ECC3" w14:textId="383AEBBB" w:rsidR="00C7282B" w:rsidRPr="00826628" w:rsidRDefault="007B4DF3"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Charter Report</w:t>
      </w:r>
    </w:p>
    <w:p w14:paraId="08E730B4" w14:textId="77777777" w:rsidR="006E792E" w:rsidRPr="00826628" w:rsidRDefault="006E792E" w:rsidP="006E792E">
      <w:pPr>
        <w:rPr>
          <w:rFonts w:ascii="Nunito" w:hAnsi="Nunito"/>
          <w:sz w:val="24"/>
          <w:szCs w:val="24"/>
        </w:rPr>
      </w:pPr>
      <w:r w:rsidRPr="00826628">
        <w:rPr>
          <w:rFonts w:ascii="Nunito" w:hAnsi="Nunito"/>
          <w:sz w:val="24"/>
          <w:szCs w:val="24"/>
        </w:rPr>
        <w:t>Copies of the draft of the Charter Report were shared with the group.</w:t>
      </w:r>
    </w:p>
    <w:p w14:paraId="28441766" w14:textId="77777777" w:rsidR="006E792E" w:rsidRPr="00826628" w:rsidRDefault="006E792E" w:rsidP="006E792E">
      <w:pPr>
        <w:rPr>
          <w:rFonts w:ascii="Nunito" w:hAnsi="Nunito"/>
          <w:sz w:val="24"/>
          <w:szCs w:val="24"/>
        </w:rPr>
      </w:pPr>
      <w:r w:rsidRPr="00826628">
        <w:rPr>
          <w:rFonts w:ascii="Nunito" w:hAnsi="Nunito"/>
          <w:sz w:val="24"/>
          <w:szCs w:val="24"/>
        </w:rPr>
        <w:t>Housing Services Manager lead the discussion describing the history, background and aims of the Charter Report.</w:t>
      </w:r>
    </w:p>
    <w:p w14:paraId="57426BC3" w14:textId="77777777" w:rsidR="006E792E" w:rsidRPr="00826628" w:rsidRDefault="006E792E" w:rsidP="006E792E">
      <w:pPr>
        <w:rPr>
          <w:rFonts w:ascii="Nunito" w:hAnsi="Nunito"/>
          <w:sz w:val="24"/>
          <w:szCs w:val="24"/>
        </w:rPr>
      </w:pPr>
      <w:r w:rsidRPr="00826628">
        <w:rPr>
          <w:rFonts w:ascii="Nunito" w:hAnsi="Nunito"/>
          <w:sz w:val="24"/>
          <w:szCs w:val="24"/>
        </w:rPr>
        <w:t>The front cover of the report was favoured by all with suggestions that next year could include photos of tenants enjoying the artwork around Key properties.</w:t>
      </w:r>
    </w:p>
    <w:p w14:paraId="2A2CEB29" w14:textId="77777777" w:rsidR="006E792E" w:rsidRPr="00826628" w:rsidRDefault="006E792E" w:rsidP="006E792E">
      <w:pPr>
        <w:rPr>
          <w:rFonts w:ascii="Nunito" w:hAnsi="Nunito"/>
          <w:sz w:val="24"/>
          <w:szCs w:val="24"/>
        </w:rPr>
      </w:pPr>
      <w:r w:rsidRPr="00826628">
        <w:rPr>
          <w:rFonts w:ascii="Nunito" w:hAnsi="Nunito"/>
          <w:sz w:val="24"/>
          <w:szCs w:val="24"/>
        </w:rPr>
        <w:t>Group would like more photos include especially from further afield to include more remote locations.</w:t>
      </w:r>
    </w:p>
    <w:p w14:paraId="18465D23" w14:textId="77777777" w:rsidR="006E792E" w:rsidRPr="00826628" w:rsidRDefault="006E792E" w:rsidP="006E792E">
      <w:pPr>
        <w:rPr>
          <w:rFonts w:ascii="Nunito" w:hAnsi="Nunito"/>
          <w:sz w:val="24"/>
          <w:szCs w:val="24"/>
        </w:rPr>
      </w:pPr>
      <w:r w:rsidRPr="00826628">
        <w:rPr>
          <w:rFonts w:ascii="Nunito" w:hAnsi="Nunito"/>
          <w:sz w:val="24"/>
          <w:szCs w:val="24"/>
        </w:rPr>
        <w:t>Graphics were deemed extremely helpful in understanding what was being explained.</w:t>
      </w:r>
    </w:p>
    <w:p w14:paraId="7368B83C" w14:textId="77777777" w:rsidR="007B4DF3" w:rsidRPr="00826628" w:rsidRDefault="007B4DF3" w:rsidP="00F92AF0">
      <w:pPr>
        <w:rPr>
          <w:rStyle w:val="MiniHeaderText"/>
          <w:rFonts w:ascii="Nunito" w:hAnsi="Nunito" w:cs="Nunito"/>
          <w:color w:val="7D4196"/>
          <w:sz w:val="36"/>
          <w:szCs w:val="36"/>
          <w:u w:val="single"/>
        </w:rPr>
      </w:pPr>
    </w:p>
    <w:p w14:paraId="6AB4AF71" w14:textId="1370DB19" w:rsidR="007B4DF3" w:rsidRPr="00826628" w:rsidRDefault="007B4DF3" w:rsidP="00C7282B">
      <w:pPr>
        <w:rPr>
          <w:rFonts w:ascii="Nunito" w:hAnsi="Nunito" w:cs="Nunito"/>
          <w:color w:val="7D4196"/>
          <w:sz w:val="36"/>
          <w:szCs w:val="36"/>
          <w:u w:val="single"/>
        </w:rPr>
      </w:pPr>
      <w:r w:rsidRPr="00826628">
        <w:rPr>
          <w:rStyle w:val="MiniHeaderText"/>
          <w:rFonts w:ascii="Nunito" w:hAnsi="Nunito" w:cs="Nunito"/>
          <w:color w:val="7D4196"/>
          <w:sz w:val="36"/>
          <w:szCs w:val="36"/>
          <w:u w:val="single"/>
        </w:rPr>
        <w:t>Halloween Quiz</w:t>
      </w:r>
    </w:p>
    <w:p w14:paraId="39D0C5CE" w14:textId="06C34100" w:rsidR="00450909" w:rsidRPr="00826628" w:rsidRDefault="006E792E" w:rsidP="00C7282B">
      <w:pPr>
        <w:rPr>
          <w:rFonts w:ascii="Nunito" w:hAnsi="Nunito"/>
          <w:sz w:val="28"/>
          <w:szCs w:val="28"/>
        </w:rPr>
      </w:pPr>
      <w:r w:rsidRPr="00826628">
        <w:rPr>
          <w:rFonts w:ascii="Nunito" w:hAnsi="Nunito"/>
          <w:sz w:val="24"/>
          <w:szCs w:val="24"/>
        </w:rPr>
        <w:t>A Halloween themed quiz took place to insert some fun into the meeting after the discussions on very serious and important topics.</w:t>
      </w:r>
    </w:p>
    <w:p w14:paraId="77D9CD58" w14:textId="4B2A2667" w:rsidR="00450909" w:rsidRPr="00826628" w:rsidRDefault="00450909" w:rsidP="00C7282B">
      <w:pPr>
        <w:rPr>
          <w:rStyle w:val="MiniHeaderText"/>
          <w:rFonts w:ascii="Nunito" w:hAnsi="Nunito" w:cstheme="minorBidi"/>
          <w:color w:val="auto"/>
          <w:sz w:val="28"/>
          <w:szCs w:val="28"/>
        </w:rPr>
      </w:pP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16FF0596"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826628" w:rsidRPr="00826628">
        <w:rPr>
          <w:rFonts w:ascii="Nunito" w:hAnsi="Nunito"/>
          <w:sz w:val="24"/>
          <w:szCs w:val="24"/>
        </w:rPr>
        <w:t>12:30pm.</w:t>
      </w:r>
    </w:p>
    <w:p w14:paraId="407C174A" w14:textId="653A5963"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Next meeting Wednesday 11</w:t>
      </w:r>
      <w:r w:rsidRPr="00826628">
        <w:rPr>
          <w:rFonts w:ascii="Nunito" w:hAnsi="Nunito"/>
          <w:sz w:val="24"/>
          <w:szCs w:val="24"/>
          <w:vertAlign w:val="superscript"/>
        </w:rPr>
        <w:t>th</w:t>
      </w:r>
      <w:r w:rsidRPr="00826628">
        <w:rPr>
          <w:rFonts w:ascii="Nunito" w:hAnsi="Nunito"/>
          <w:sz w:val="24"/>
          <w:szCs w:val="24"/>
        </w:rPr>
        <w:t xml:space="preserve"> December at 11am.</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aahwIAAJk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" fillcolor="white [3201]" strokecolor="#7d4196" strokeweight="3pt">
                <v:textbo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v:textbox>
                <w10:wrap anchorx="margin"/>
              </v:shape>
            </w:pict>
          </mc:Fallback>
        </mc:AlternateContent>
      </w:r>
    </w:p>
    <w:sectPr w:rsidR="008E1325" w:rsidRPr="00410BD8" w:rsidSect="006974D4">
      <w:pgSz w:w="11906" w:h="16838"/>
      <w:pgMar w:top="1247" w:right="1077" w:bottom="1247" w:left="1077" w:header="709" w:footer="709" w:gutter="0"/>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53EB0"/>
    <w:rsid w:val="00065751"/>
    <w:rsid w:val="000671AF"/>
    <w:rsid w:val="00145943"/>
    <w:rsid w:val="001B4217"/>
    <w:rsid w:val="0022758B"/>
    <w:rsid w:val="0026645E"/>
    <w:rsid w:val="00295FE9"/>
    <w:rsid w:val="002F65AF"/>
    <w:rsid w:val="002F6966"/>
    <w:rsid w:val="003045BF"/>
    <w:rsid w:val="00312C42"/>
    <w:rsid w:val="00323247"/>
    <w:rsid w:val="0032508B"/>
    <w:rsid w:val="00344325"/>
    <w:rsid w:val="0034485E"/>
    <w:rsid w:val="00410BD8"/>
    <w:rsid w:val="004351EA"/>
    <w:rsid w:val="00450909"/>
    <w:rsid w:val="0045278E"/>
    <w:rsid w:val="004949F1"/>
    <w:rsid w:val="004D296C"/>
    <w:rsid w:val="004E6CBA"/>
    <w:rsid w:val="00552ADC"/>
    <w:rsid w:val="005A1D3F"/>
    <w:rsid w:val="005B529D"/>
    <w:rsid w:val="005E2698"/>
    <w:rsid w:val="00640FF6"/>
    <w:rsid w:val="00643B2C"/>
    <w:rsid w:val="006677F2"/>
    <w:rsid w:val="00667956"/>
    <w:rsid w:val="00673B12"/>
    <w:rsid w:val="006974D4"/>
    <w:rsid w:val="006A25E2"/>
    <w:rsid w:val="006B1872"/>
    <w:rsid w:val="006E792E"/>
    <w:rsid w:val="00716398"/>
    <w:rsid w:val="00725777"/>
    <w:rsid w:val="0076727E"/>
    <w:rsid w:val="007B4DF3"/>
    <w:rsid w:val="007C56E3"/>
    <w:rsid w:val="007E5DC7"/>
    <w:rsid w:val="00802548"/>
    <w:rsid w:val="0082522A"/>
    <w:rsid w:val="00826628"/>
    <w:rsid w:val="00866F95"/>
    <w:rsid w:val="008D683C"/>
    <w:rsid w:val="008E1325"/>
    <w:rsid w:val="008F37E1"/>
    <w:rsid w:val="0090532D"/>
    <w:rsid w:val="00954F9E"/>
    <w:rsid w:val="00962AEB"/>
    <w:rsid w:val="00987EE2"/>
    <w:rsid w:val="009E532F"/>
    <w:rsid w:val="009F2BE0"/>
    <w:rsid w:val="009F47C0"/>
    <w:rsid w:val="00A1064A"/>
    <w:rsid w:val="00A61696"/>
    <w:rsid w:val="00AF26C5"/>
    <w:rsid w:val="00B413EE"/>
    <w:rsid w:val="00B70BC1"/>
    <w:rsid w:val="00B825EA"/>
    <w:rsid w:val="00B8479B"/>
    <w:rsid w:val="00B85905"/>
    <w:rsid w:val="00BD1C3F"/>
    <w:rsid w:val="00C007A8"/>
    <w:rsid w:val="00C05577"/>
    <w:rsid w:val="00C152A0"/>
    <w:rsid w:val="00C309ED"/>
    <w:rsid w:val="00C47ABC"/>
    <w:rsid w:val="00C7282B"/>
    <w:rsid w:val="00C91DE8"/>
    <w:rsid w:val="00CB001F"/>
    <w:rsid w:val="00CD214F"/>
    <w:rsid w:val="00CE7D85"/>
    <w:rsid w:val="00D035B3"/>
    <w:rsid w:val="00D12867"/>
    <w:rsid w:val="00D31B84"/>
    <w:rsid w:val="00D8031F"/>
    <w:rsid w:val="00D9769A"/>
    <w:rsid w:val="00DA5879"/>
    <w:rsid w:val="00DF0147"/>
    <w:rsid w:val="00E22EA8"/>
    <w:rsid w:val="00E318E8"/>
    <w:rsid w:val="00E54170"/>
    <w:rsid w:val="00EB5402"/>
    <w:rsid w:val="00EC7B43"/>
    <w:rsid w:val="00EE5A06"/>
    <w:rsid w:val="00F33C3A"/>
    <w:rsid w:val="00F92AF0"/>
    <w:rsid w:val="00F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208</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Abigail Turnbull</cp:lastModifiedBy>
  <cp:revision>30</cp:revision>
  <cp:lastPrinted>2024-04-30T12:04:00Z</cp:lastPrinted>
  <dcterms:created xsi:type="dcterms:W3CDTF">2024-03-20T14:43:00Z</dcterms:created>
  <dcterms:modified xsi:type="dcterms:W3CDTF">2024-10-21T10:38:00Z</dcterms:modified>
</cp:coreProperties>
</file>